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44" w:rsidRPr="00491443" w:rsidRDefault="003A58E9" w:rsidP="003A58E9">
      <w:pPr>
        <w:pStyle w:val="Title"/>
        <w:rPr>
          <w:sz w:val="40"/>
          <w:szCs w:val="40"/>
        </w:rPr>
      </w:pPr>
      <w:r>
        <w:rPr>
          <w:sz w:val="40"/>
          <w:szCs w:val="40"/>
        </w:rPr>
        <w:t>English IV—British Literature</w:t>
      </w:r>
    </w:p>
    <w:p w:rsidR="00DD6E44" w:rsidRDefault="000639E4" w:rsidP="00F05C51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 Syllabus</w:t>
      </w:r>
      <w:r w:rsidR="00F05C51" w:rsidRPr="00491443">
        <w:rPr>
          <w:rFonts w:ascii="Arial" w:hAnsi="Arial" w:cs="Arial"/>
          <w:b/>
          <w:sz w:val="32"/>
          <w:szCs w:val="32"/>
        </w:rPr>
        <w:t>—M</w:t>
      </w:r>
      <w:r w:rsidR="00DD6E44" w:rsidRPr="00491443">
        <w:rPr>
          <w:rFonts w:ascii="Arial" w:hAnsi="Arial" w:cs="Arial"/>
          <w:b/>
          <w:sz w:val="32"/>
          <w:szCs w:val="32"/>
        </w:rPr>
        <w:t>r. Thackeray</w:t>
      </w:r>
    </w:p>
    <w:p w:rsidR="009D720A" w:rsidRDefault="003A58E9" w:rsidP="000C6088">
      <w:pPr>
        <w:widowControl w:val="0"/>
        <w:jc w:val="center"/>
        <w:rPr>
          <w:color w:val="17365D" w:themeColor="text2" w:themeShade="BF"/>
          <w:u w:val="single"/>
        </w:rPr>
      </w:pPr>
      <w:hyperlink r:id="rId4" w:history="1">
        <w:r w:rsidR="000C6088" w:rsidRPr="002404D8">
          <w:rPr>
            <w:rStyle w:val="Hyperlink"/>
          </w:rPr>
          <w:t>thomasthackeray@roundup.k12.mt.us</w:t>
        </w:r>
      </w:hyperlink>
      <w:r w:rsidR="000C6088">
        <w:tab/>
      </w:r>
      <w:r w:rsidR="000C6088" w:rsidRPr="000C6088">
        <w:rPr>
          <w:color w:val="17365D" w:themeColor="text2" w:themeShade="BF"/>
          <w:u w:val="single"/>
        </w:rPr>
        <w:t>mrthackeray.weebly.com</w:t>
      </w:r>
    </w:p>
    <w:p w:rsidR="000C6088" w:rsidRPr="000C6088" w:rsidRDefault="000C6088" w:rsidP="000C6088">
      <w:pPr>
        <w:widowControl w:val="0"/>
        <w:jc w:val="center"/>
        <w:rPr>
          <w:rFonts w:ascii="Arial" w:eastAsia="Times New Roman" w:hAnsi="Arial" w:cs="Arial"/>
          <w:b/>
          <w:color w:val="17365D" w:themeColor="text2" w:themeShade="BF"/>
          <w:sz w:val="32"/>
          <w:szCs w:val="32"/>
        </w:rPr>
      </w:pPr>
    </w:p>
    <w:p w:rsidR="00DD6E44" w:rsidRPr="00491443" w:rsidRDefault="00DD6E44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  <w:r w:rsidRPr="00491443">
        <w:rPr>
          <w:rFonts w:ascii="Arial" w:eastAsia="Times New Roman" w:hAnsi="Arial" w:cs="Arial"/>
          <w:b/>
          <w:bCs/>
          <w:sz w:val="36"/>
          <w:szCs w:val="36"/>
        </w:rPr>
        <w:t>Course Description</w:t>
      </w:r>
      <w:r w:rsidR="00DC2987">
        <w:rPr>
          <w:rFonts w:ascii="Arial" w:eastAsia="Times New Roman" w:hAnsi="Arial" w:cs="Arial"/>
          <w:b/>
          <w:bCs/>
          <w:sz w:val="36"/>
          <w:szCs w:val="36"/>
        </w:rPr>
        <w:t>—</w:t>
      </w:r>
    </w:p>
    <w:p w:rsidR="002E0136" w:rsidRDefault="00DD6E44">
      <w:pPr>
        <w:widowControl w:val="0"/>
        <w:rPr>
          <w:rFonts w:ascii="Arial" w:eastAsia="Times New Roman" w:hAnsi="Arial" w:cs="Arial"/>
          <w:szCs w:val="24"/>
        </w:rPr>
      </w:pPr>
      <w:r w:rsidRPr="00491443">
        <w:rPr>
          <w:rFonts w:ascii="Arial" w:eastAsia="Times New Roman" w:hAnsi="Arial" w:cs="Arial"/>
          <w:szCs w:val="24"/>
        </w:rPr>
        <w:t xml:space="preserve">English consists of </w:t>
      </w:r>
      <w:r w:rsidR="007517CB">
        <w:rPr>
          <w:rFonts w:ascii="Arial" w:eastAsia="Times New Roman" w:hAnsi="Arial" w:cs="Arial"/>
          <w:szCs w:val="24"/>
        </w:rPr>
        <w:t>immersion</w:t>
      </w:r>
      <w:r w:rsidRPr="00491443">
        <w:rPr>
          <w:rFonts w:ascii="Arial" w:eastAsia="Times New Roman" w:hAnsi="Arial" w:cs="Arial"/>
          <w:szCs w:val="24"/>
        </w:rPr>
        <w:t xml:space="preserve"> in the language arts -- reading, writing, speaking, and listening.</w:t>
      </w:r>
      <w:r w:rsidR="00D250BD" w:rsidRPr="00491443">
        <w:rPr>
          <w:rFonts w:ascii="Arial" w:eastAsia="Times New Roman" w:hAnsi="Arial" w:cs="Arial"/>
          <w:szCs w:val="24"/>
        </w:rPr>
        <w:t xml:space="preserve">  </w:t>
      </w:r>
    </w:p>
    <w:p w:rsidR="002E0136" w:rsidRDefault="002E0136">
      <w:pPr>
        <w:widowControl w:val="0"/>
        <w:rPr>
          <w:rFonts w:ascii="Arial" w:eastAsia="Times New Roman" w:hAnsi="Arial" w:cs="Arial"/>
          <w:szCs w:val="24"/>
        </w:rPr>
      </w:pPr>
    </w:p>
    <w:p w:rsidR="00DD6E44" w:rsidRPr="00491443" w:rsidRDefault="00DD6E44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  <w:r w:rsidRPr="00491443">
        <w:rPr>
          <w:rFonts w:ascii="Arial" w:eastAsia="Times New Roman" w:hAnsi="Arial" w:cs="Arial"/>
          <w:b/>
          <w:bCs/>
          <w:sz w:val="36"/>
          <w:szCs w:val="36"/>
        </w:rPr>
        <w:t>Expectations</w:t>
      </w:r>
      <w:r w:rsidR="00DC2987">
        <w:rPr>
          <w:rFonts w:ascii="Arial" w:eastAsia="Times New Roman" w:hAnsi="Arial" w:cs="Arial"/>
          <w:b/>
          <w:bCs/>
          <w:sz w:val="36"/>
          <w:szCs w:val="36"/>
        </w:rPr>
        <w:t>—</w:t>
      </w:r>
    </w:p>
    <w:p w:rsidR="00DD6E44" w:rsidRPr="00491443" w:rsidRDefault="00DD6E44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491443">
        <w:rPr>
          <w:rFonts w:ascii="Arial" w:eastAsia="Times New Roman" w:hAnsi="Arial" w:cs="Arial"/>
          <w:b/>
          <w:bCs/>
          <w:sz w:val="28"/>
          <w:szCs w:val="28"/>
        </w:rPr>
        <w:tab/>
        <w:t>Academic:</w:t>
      </w:r>
    </w:p>
    <w:p w:rsidR="002E0136" w:rsidRDefault="00DD6E44">
      <w:pPr>
        <w:widowControl w:val="0"/>
        <w:rPr>
          <w:rFonts w:ascii="Arial" w:eastAsia="Times New Roman" w:hAnsi="Arial" w:cs="Arial"/>
          <w:sz w:val="28"/>
          <w:szCs w:val="28"/>
        </w:rPr>
      </w:pPr>
      <w:r w:rsidRPr="00491443">
        <w:rPr>
          <w:rFonts w:ascii="Arial" w:eastAsia="Times New Roman" w:hAnsi="Arial" w:cs="Arial"/>
          <w:szCs w:val="24"/>
        </w:rPr>
        <w:t xml:space="preserve">I place primary emphasis on writing.  Members of the class </w:t>
      </w:r>
      <w:r w:rsidR="002E0136">
        <w:rPr>
          <w:rFonts w:ascii="Arial" w:eastAsia="Times New Roman" w:hAnsi="Arial" w:cs="Arial"/>
          <w:szCs w:val="24"/>
        </w:rPr>
        <w:t xml:space="preserve">will be expected to take notes, write </w:t>
      </w:r>
      <w:r w:rsidRPr="00491443">
        <w:rPr>
          <w:rFonts w:ascii="Arial" w:eastAsia="Times New Roman" w:hAnsi="Arial" w:cs="Arial"/>
          <w:szCs w:val="24"/>
        </w:rPr>
        <w:t>essays, book reports, lett</w:t>
      </w:r>
      <w:r w:rsidR="002E0136">
        <w:rPr>
          <w:rFonts w:ascii="Arial" w:eastAsia="Times New Roman" w:hAnsi="Arial" w:cs="Arial"/>
          <w:szCs w:val="24"/>
        </w:rPr>
        <w:t>ers, and technical instructions in addition to writing creatively both independently and when assigned</w:t>
      </w:r>
      <w:r w:rsidRPr="00491443">
        <w:rPr>
          <w:rFonts w:ascii="Arial" w:eastAsia="Times New Roman" w:hAnsi="Arial" w:cs="Arial"/>
          <w:szCs w:val="24"/>
        </w:rPr>
        <w:t xml:space="preserve">.  Students will also be expected to read, comprehend, and interpret various genres of literature.  They will be expected to participate in class discussions and </w:t>
      </w:r>
      <w:r w:rsidR="002A2C22">
        <w:rPr>
          <w:rFonts w:ascii="Arial" w:eastAsia="Times New Roman" w:hAnsi="Arial" w:cs="Arial"/>
          <w:szCs w:val="24"/>
        </w:rPr>
        <w:t xml:space="preserve">(rare) </w:t>
      </w:r>
      <w:r w:rsidRPr="00491443">
        <w:rPr>
          <w:rFonts w:ascii="Arial" w:eastAsia="Times New Roman" w:hAnsi="Arial" w:cs="Arial"/>
          <w:szCs w:val="24"/>
        </w:rPr>
        <w:t>group activities.  Students should be in their seats and</w:t>
      </w:r>
      <w:r w:rsidR="002A2C22">
        <w:rPr>
          <w:rFonts w:ascii="Arial" w:eastAsia="Times New Roman" w:hAnsi="Arial" w:cs="Arial"/>
          <w:szCs w:val="24"/>
        </w:rPr>
        <w:t xml:space="preserve"> ready to work</w:t>
      </w:r>
      <w:r w:rsidRPr="00491443">
        <w:rPr>
          <w:rFonts w:ascii="Arial" w:eastAsia="Times New Roman" w:hAnsi="Arial" w:cs="Arial"/>
          <w:szCs w:val="24"/>
        </w:rPr>
        <w:t xml:space="preserve"> when the tardy bell rings.</w:t>
      </w:r>
      <w:r w:rsidR="007517CB">
        <w:rPr>
          <w:rFonts w:ascii="Arial" w:hAnsi="Arial" w:cs="Arial"/>
        </w:rPr>
        <w:t xml:space="preserve">  </w:t>
      </w:r>
      <w:r w:rsidRPr="00491443">
        <w:rPr>
          <w:rFonts w:ascii="Arial" w:eastAsia="Times New Roman" w:hAnsi="Arial" w:cs="Arial"/>
          <w:sz w:val="28"/>
          <w:szCs w:val="28"/>
        </w:rPr>
        <w:tab/>
      </w:r>
    </w:p>
    <w:p w:rsidR="002E0136" w:rsidRDefault="002E0136">
      <w:pPr>
        <w:widowControl w:val="0"/>
        <w:rPr>
          <w:rFonts w:ascii="Arial" w:eastAsia="Times New Roman" w:hAnsi="Arial" w:cs="Arial"/>
          <w:sz w:val="28"/>
          <w:szCs w:val="28"/>
        </w:rPr>
      </w:pPr>
    </w:p>
    <w:p w:rsidR="00DD6E44" w:rsidRPr="00491443" w:rsidRDefault="00DD6E44" w:rsidP="002E0136">
      <w:pPr>
        <w:widowControl w:val="0"/>
        <w:ind w:firstLine="720"/>
        <w:rPr>
          <w:rFonts w:ascii="Arial" w:eastAsia="Times New Roman" w:hAnsi="Arial" w:cs="Arial"/>
          <w:b/>
          <w:bCs/>
          <w:sz w:val="28"/>
          <w:szCs w:val="28"/>
        </w:rPr>
      </w:pPr>
      <w:r w:rsidRPr="00491443">
        <w:rPr>
          <w:rFonts w:ascii="Arial" w:eastAsia="Times New Roman" w:hAnsi="Arial" w:cs="Arial"/>
          <w:b/>
          <w:bCs/>
          <w:sz w:val="28"/>
          <w:szCs w:val="28"/>
        </w:rPr>
        <w:t>Discipline:</w:t>
      </w:r>
    </w:p>
    <w:p w:rsidR="002E0136" w:rsidRDefault="002E0136">
      <w:pPr>
        <w:widowControl w:val="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This is Senior English—a discussion about discipline seems ludicrous, doesn’t it?  </w:t>
      </w:r>
      <w:r w:rsidR="00DD6E44" w:rsidRPr="00491443">
        <w:rPr>
          <w:rFonts w:ascii="Arial" w:eastAsia="Times New Roman" w:hAnsi="Arial" w:cs="Arial"/>
          <w:szCs w:val="24"/>
        </w:rPr>
        <w:t xml:space="preserve">In the classroom every person will be expected to treat every other person with consideration and respect.  (Examples of disrespect include plagiarism, tardiness, name-calling, and ethnic, </w:t>
      </w:r>
      <w:r w:rsidR="003A58E9">
        <w:rPr>
          <w:rFonts w:ascii="Arial" w:eastAsia="Times New Roman" w:hAnsi="Arial" w:cs="Arial"/>
          <w:szCs w:val="24"/>
        </w:rPr>
        <w:t xml:space="preserve">racial, </w:t>
      </w:r>
      <w:r w:rsidR="00DD6E44" w:rsidRPr="00491443">
        <w:rPr>
          <w:rFonts w:ascii="Arial" w:eastAsia="Times New Roman" w:hAnsi="Arial" w:cs="Arial"/>
          <w:szCs w:val="24"/>
        </w:rPr>
        <w:t>religious, or gender slurs.)</w:t>
      </w:r>
      <w:r w:rsidR="00F05C51" w:rsidRPr="00491443">
        <w:rPr>
          <w:rFonts w:ascii="Arial" w:eastAsia="Times New Roman" w:hAnsi="Arial" w:cs="Arial"/>
          <w:szCs w:val="24"/>
        </w:rPr>
        <w:t xml:space="preserve"> </w:t>
      </w:r>
      <w:r w:rsidR="00E15370">
        <w:rPr>
          <w:rFonts w:ascii="Arial" w:eastAsia="Times New Roman" w:hAnsi="Arial" w:cs="Arial"/>
          <w:szCs w:val="24"/>
        </w:rPr>
        <w:t xml:space="preserve">  </w:t>
      </w:r>
    </w:p>
    <w:p w:rsidR="002E0136" w:rsidRDefault="002E0136">
      <w:pPr>
        <w:widowControl w:val="0"/>
        <w:rPr>
          <w:rFonts w:ascii="Arial" w:eastAsia="Times New Roman" w:hAnsi="Arial" w:cs="Arial"/>
          <w:szCs w:val="24"/>
        </w:rPr>
      </w:pPr>
    </w:p>
    <w:p w:rsidR="0029776C" w:rsidRPr="00491443" w:rsidRDefault="0029776C">
      <w:pPr>
        <w:widowControl w:val="0"/>
        <w:rPr>
          <w:rFonts w:ascii="Arial" w:eastAsia="Times New Roman" w:hAnsi="Arial" w:cs="Arial"/>
          <w:b/>
          <w:sz w:val="28"/>
          <w:szCs w:val="28"/>
        </w:rPr>
      </w:pPr>
      <w:r w:rsidRPr="00491443">
        <w:rPr>
          <w:rFonts w:ascii="Arial" w:eastAsia="Times New Roman" w:hAnsi="Arial" w:cs="Arial"/>
          <w:sz w:val="28"/>
          <w:szCs w:val="28"/>
        </w:rPr>
        <w:tab/>
      </w:r>
      <w:r w:rsidRPr="00491443">
        <w:rPr>
          <w:rFonts w:ascii="Arial" w:eastAsia="Times New Roman" w:hAnsi="Arial" w:cs="Arial"/>
          <w:b/>
          <w:sz w:val="28"/>
          <w:szCs w:val="28"/>
        </w:rPr>
        <w:t>Community Service:</w:t>
      </w:r>
    </w:p>
    <w:p w:rsidR="00DC2987" w:rsidRPr="009D7D43" w:rsidRDefault="002E0136">
      <w:pPr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Service to one’s community </w:t>
      </w:r>
      <w:r w:rsidR="00DC2987">
        <w:rPr>
          <w:rFonts w:ascii="Arial" w:hAnsi="Arial" w:cs="Arial"/>
          <w:szCs w:val="24"/>
        </w:rPr>
        <w:t xml:space="preserve">either independently or in conjunction with a service organization </w:t>
      </w:r>
      <w:r>
        <w:rPr>
          <w:rFonts w:ascii="Arial" w:hAnsi="Arial" w:cs="Arial"/>
          <w:szCs w:val="24"/>
        </w:rPr>
        <w:t xml:space="preserve">is expected, though not required.  Community service provides not only valuable assistance to the community but also </w:t>
      </w:r>
      <w:r w:rsidR="00DC2987">
        <w:rPr>
          <w:rFonts w:ascii="Arial" w:hAnsi="Arial" w:cs="Arial"/>
          <w:szCs w:val="24"/>
        </w:rPr>
        <w:t>hands-on experience useful to each individual.  Many colleges and employers look favorably upon applicants who are active volunteers</w:t>
      </w:r>
      <w:r w:rsidR="00DC2987" w:rsidRPr="009D7D43">
        <w:rPr>
          <w:rFonts w:ascii="Arial" w:hAnsi="Arial" w:cs="Arial"/>
          <w:szCs w:val="24"/>
        </w:rPr>
        <w:t>.</w:t>
      </w:r>
      <w:r w:rsidR="002A2C22" w:rsidRPr="009D7D43">
        <w:rPr>
          <w:rFonts w:ascii="Arial" w:hAnsi="Arial" w:cs="Arial"/>
          <w:szCs w:val="24"/>
        </w:rPr>
        <w:t xml:space="preserve">  </w:t>
      </w:r>
      <w:r w:rsidR="009D7D43" w:rsidRPr="009D7D43">
        <w:rPr>
          <w:rFonts w:ascii="Arial" w:hAnsi="Arial" w:cs="Arial"/>
          <w:szCs w:val="24"/>
        </w:rPr>
        <w:t>“</w:t>
      </w:r>
      <w:r w:rsidR="009D7D43" w:rsidRPr="009D7D43">
        <w:rPr>
          <w:rFonts w:ascii="Arial" w:hAnsi="Arial" w:cs="Arial"/>
          <w:color w:val="000000"/>
          <w:szCs w:val="24"/>
          <w:shd w:val="clear" w:color="auto" w:fill="FFFFFF"/>
        </w:rPr>
        <w:t>This is America</w:t>
      </w:r>
      <w:r w:rsidR="009D7D43">
        <w:rPr>
          <w:rFonts w:ascii="Arial" w:hAnsi="Arial" w:cs="Arial"/>
          <w:color w:val="000000"/>
          <w:szCs w:val="24"/>
          <w:shd w:val="clear" w:color="auto" w:fill="FFFFFF"/>
        </w:rPr>
        <w:t xml:space="preserve">, [our volunteer organizations create] </w:t>
      </w:r>
      <w:r w:rsidR="009D7D43" w:rsidRPr="009D7D43">
        <w:rPr>
          <w:rFonts w:ascii="Arial" w:hAnsi="Arial" w:cs="Arial"/>
          <w:color w:val="000000"/>
          <w:szCs w:val="24"/>
          <w:shd w:val="clear" w:color="auto" w:fill="FFFFFF"/>
        </w:rPr>
        <w:t>a brilliant diversity spread like stars, like a thousand points of light in a broad and peaceful sky</w:t>
      </w:r>
      <w:r w:rsidR="009D7D43">
        <w:rPr>
          <w:rFonts w:ascii="Arial" w:hAnsi="Arial" w:cs="Arial"/>
          <w:color w:val="000000"/>
          <w:szCs w:val="24"/>
          <w:shd w:val="clear" w:color="auto" w:fill="FFFFFF"/>
        </w:rPr>
        <w:t>”  George H.W. Bush (speech written by Peggy Noonan and Craig R. Smith).</w:t>
      </w:r>
    </w:p>
    <w:p w:rsidR="00DC2987" w:rsidRPr="009D7D43" w:rsidRDefault="00DC2987">
      <w:pPr>
        <w:widowControl w:val="0"/>
        <w:rPr>
          <w:rFonts w:ascii="Arial" w:hAnsi="Arial" w:cs="Arial"/>
          <w:szCs w:val="24"/>
        </w:rPr>
      </w:pPr>
    </w:p>
    <w:p w:rsidR="00DD6E44" w:rsidRPr="00491443" w:rsidRDefault="00BA4674">
      <w:pPr>
        <w:widowControl w:val="0"/>
        <w:rPr>
          <w:rFonts w:ascii="Arial" w:eastAsia="Times New Roman" w:hAnsi="Arial" w:cs="Arial"/>
          <w:b/>
          <w:bCs/>
          <w:sz w:val="36"/>
          <w:szCs w:val="36"/>
        </w:rPr>
      </w:pPr>
      <w:r w:rsidRPr="00491443">
        <w:rPr>
          <w:rFonts w:ascii="Arial" w:hAnsi="Arial" w:cs="Arial"/>
          <w:iCs/>
          <w:szCs w:val="24"/>
        </w:rPr>
        <w:t xml:space="preserve"> </w:t>
      </w:r>
      <w:r w:rsidR="00DD6E44" w:rsidRPr="00491443">
        <w:rPr>
          <w:rFonts w:ascii="Arial" w:eastAsia="Times New Roman" w:hAnsi="Arial" w:cs="Arial"/>
          <w:b/>
          <w:bCs/>
          <w:sz w:val="36"/>
          <w:szCs w:val="36"/>
        </w:rPr>
        <w:t>Grading</w:t>
      </w:r>
      <w:r w:rsidR="00DC2987">
        <w:rPr>
          <w:rFonts w:ascii="Arial" w:eastAsia="Times New Roman" w:hAnsi="Arial" w:cs="Arial"/>
          <w:b/>
          <w:bCs/>
          <w:sz w:val="36"/>
          <w:szCs w:val="36"/>
        </w:rPr>
        <w:t>—</w:t>
      </w:r>
    </w:p>
    <w:p w:rsidR="00943077" w:rsidRDefault="00943077" w:rsidP="00943077">
      <w:pPr>
        <w:widowControl w:val="0"/>
        <w:rPr>
          <w:rFonts w:ascii="Arial" w:hAnsi="Arial" w:cs="Arial"/>
          <w:szCs w:val="24"/>
        </w:rPr>
      </w:pPr>
      <w:r w:rsidRPr="00491443">
        <w:rPr>
          <w:rFonts w:ascii="Arial" w:hAnsi="Arial" w:cs="Arial"/>
          <w:szCs w:val="24"/>
        </w:rPr>
        <w:t xml:space="preserve">Writing will receive a number grade based </w:t>
      </w:r>
      <w:r>
        <w:rPr>
          <w:rFonts w:ascii="Arial" w:hAnsi="Arial" w:cs="Arial"/>
          <w:szCs w:val="24"/>
        </w:rPr>
        <w:t xml:space="preserve">on </w:t>
      </w:r>
      <w:r w:rsidR="002A2C22">
        <w:rPr>
          <w:rFonts w:ascii="Arial" w:eastAsia="Times New Roman" w:hAnsi="Arial" w:cs="Arial"/>
          <w:szCs w:val="24"/>
        </w:rPr>
        <w:t>the ACT</w:t>
      </w:r>
      <w:r w:rsidRPr="00491443">
        <w:rPr>
          <w:rFonts w:ascii="Arial" w:eastAsia="Times New Roman" w:hAnsi="Arial" w:cs="Arial"/>
          <w:szCs w:val="24"/>
        </w:rPr>
        <w:t xml:space="preserve"> Writing</w:t>
      </w:r>
      <w:r w:rsidR="002A2C22">
        <w:rPr>
          <w:rFonts w:ascii="Arial" w:eastAsia="Times New Roman" w:hAnsi="Arial" w:cs="Arial"/>
          <w:szCs w:val="24"/>
        </w:rPr>
        <w:t xml:space="preserve"> Test Scoring R</w:t>
      </w:r>
      <w:r w:rsidR="00B47895">
        <w:rPr>
          <w:rFonts w:ascii="Arial" w:eastAsia="Times New Roman" w:hAnsi="Arial" w:cs="Arial"/>
          <w:szCs w:val="24"/>
        </w:rPr>
        <w:t>ubric</w:t>
      </w:r>
      <w:r w:rsidRPr="00491443">
        <w:rPr>
          <w:rFonts w:ascii="Arial" w:eastAsia="Times New Roman" w:hAnsi="Arial" w:cs="Arial"/>
          <w:szCs w:val="24"/>
        </w:rPr>
        <w:t xml:space="preserve">.  Emphasis will be </w:t>
      </w:r>
      <w:r w:rsidRPr="00491443">
        <w:rPr>
          <w:rFonts w:ascii="Arial" w:hAnsi="Arial" w:cs="Arial"/>
          <w:szCs w:val="24"/>
        </w:rPr>
        <w:t>on thought, clarity, completeness, and mechanics (</w:t>
      </w:r>
      <w:r w:rsidR="00B47895">
        <w:rPr>
          <w:rFonts w:ascii="Arial" w:hAnsi="Arial" w:cs="Arial"/>
          <w:szCs w:val="24"/>
        </w:rPr>
        <w:t xml:space="preserve">format, </w:t>
      </w:r>
      <w:r w:rsidRPr="00491443">
        <w:rPr>
          <w:rFonts w:ascii="Arial" w:hAnsi="Arial" w:cs="Arial"/>
          <w:szCs w:val="24"/>
        </w:rPr>
        <w:t xml:space="preserve">grammar, syntax, spelling, punctuation) depending upon the type of writing assigned.  </w:t>
      </w:r>
      <w:r w:rsidR="006B3966">
        <w:rPr>
          <w:rFonts w:ascii="Arial" w:hAnsi="Arial" w:cs="Arial"/>
          <w:szCs w:val="24"/>
        </w:rPr>
        <w:t>Notes will be graded</w:t>
      </w:r>
      <w:r w:rsidR="00B0136F">
        <w:rPr>
          <w:rFonts w:ascii="Arial" w:hAnsi="Arial" w:cs="Arial"/>
          <w:szCs w:val="24"/>
        </w:rPr>
        <w:t>; thus, organization of class notes in a single notebook will be essential</w:t>
      </w:r>
      <w:r w:rsidR="006B3966">
        <w:rPr>
          <w:rFonts w:ascii="Arial" w:hAnsi="Arial" w:cs="Arial"/>
          <w:szCs w:val="24"/>
        </w:rPr>
        <w:t>.  Also e</w:t>
      </w:r>
      <w:r w:rsidRPr="00491443">
        <w:rPr>
          <w:rFonts w:ascii="Arial" w:hAnsi="Arial" w:cs="Arial"/>
          <w:szCs w:val="24"/>
        </w:rPr>
        <w:t xml:space="preserve">xpect short essay quizzes and long essay tests. </w:t>
      </w:r>
      <w:r w:rsidR="006B3966">
        <w:rPr>
          <w:rFonts w:ascii="Arial" w:hAnsi="Arial" w:cs="Arial"/>
          <w:szCs w:val="24"/>
        </w:rPr>
        <w:t xml:space="preserve">A grade of </w:t>
      </w:r>
      <w:r w:rsidR="006B3966" w:rsidRPr="006B3966">
        <w:rPr>
          <w:rFonts w:ascii="Arial" w:hAnsi="Arial" w:cs="Arial"/>
          <w:b/>
          <w:szCs w:val="24"/>
        </w:rPr>
        <w:t>A</w:t>
      </w:r>
      <w:r w:rsidR="006B3966">
        <w:rPr>
          <w:rFonts w:ascii="Arial" w:hAnsi="Arial" w:cs="Arial"/>
          <w:b/>
          <w:szCs w:val="24"/>
        </w:rPr>
        <w:t xml:space="preserve"> </w:t>
      </w:r>
      <w:r w:rsidR="006B3966">
        <w:rPr>
          <w:rFonts w:ascii="Arial" w:hAnsi="Arial" w:cs="Arial"/>
          <w:szCs w:val="24"/>
        </w:rPr>
        <w:t xml:space="preserve">implies excellence.  </w:t>
      </w:r>
      <w:r w:rsidRPr="006B3966">
        <w:rPr>
          <w:rFonts w:ascii="Arial" w:hAnsi="Arial" w:cs="Arial"/>
          <w:szCs w:val="24"/>
        </w:rPr>
        <w:t xml:space="preserve">In </w:t>
      </w:r>
      <w:r w:rsidRPr="00491443">
        <w:rPr>
          <w:rFonts w:ascii="Arial" w:hAnsi="Arial" w:cs="Arial"/>
          <w:szCs w:val="24"/>
        </w:rPr>
        <w:t xml:space="preserve">order to </w:t>
      </w:r>
      <w:r w:rsidR="006B3966">
        <w:rPr>
          <w:rFonts w:ascii="Arial" w:hAnsi="Arial" w:cs="Arial"/>
          <w:szCs w:val="24"/>
        </w:rPr>
        <w:t>earn</w:t>
      </w:r>
      <w:r w:rsidRPr="00491443">
        <w:rPr>
          <w:rFonts w:ascii="Arial" w:hAnsi="Arial" w:cs="Arial"/>
          <w:szCs w:val="24"/>
        </w:rPr>
        <w:t xml:space="preserve"> an </w:t>
      </w:r>
      <w:r w:rsidRPr="00491443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szCs w:val="24"/>
        </w:rPr>
        <w:t xml:space="preserve"> in Senior English</w:t>
      </w:r>
      <w:r w:rsidRPr="00491443">
        <w:rPr>
          <w:rFonts w:ascii="Arial" w:hAnsi="Arial" w:cs="Arial"/>
          <w:szCs w:val="24"/>
        </w:rPr>
        <w:t xml:space="preserve">, students will be required to earn </w:t>
      </w:r>
      <w:r w:rsidR="00B47895">
        <w:rPr>
          <w:rFonts w:ascii="Arial" w:hAnsi="Arial" w:cs="Arial"/>
          <w:b/>
          <w:szCs w:val="24"/>
        </w:rPr>
        <w:t>90</w:t>
      </w:r>
      <w:r w:rsidR="00FF43F4" w:rsidRPr="00FF43F4">
        <w:rPr>
          <w:rFonts w:ascii="Arial" w:hAnsi="Arial" w:cs="Arial"/>
          <w:b/>
          <w:szCs w:val="24"/>
        </w:rPr>
        <w:t xml:space="preserve">% </w:t>
      </w:r>
      <w:r w:rsidRPr="00491443">
        <w:rPr>
          <w:rFonts w:ascii="Arial" w:hAnsi="Arial" w:cs="Arial"/>
          <w:szCs w:val="24"/>
        </w:rPr>
        <w:t xml:space="preserve">average score or higher on all class assignments and complete </w:t>
      </w:r>
      <w:r>
        <w:rPr>
          <w:rFonts w:ascii="Arial" w:hAnsi="Arial" w:cs="Arial"/>
          <w:szCs w:val="24"/>
        </w:rPr>
        <w:t xml:space="preserve">an additional scholarly book report </w:t>
      </w:r>
      <w:r w:rsidRPr="00491443">
        <w:rPr>
          <w:rFonts w:ascii="Arial" w:hAnsi="Arial" w:cs="Arial"/>
          <w:szCs w:val="24"/>
        </w:rPr>
        <w:t>per</w:t>
      </w:r>
      <w:r>
        <w:rPr>
          <w:rFonts w:ascii="Arial" w:hAnsi="Arial" w:cs="Arial"/>
          <w:szCs w:val="24"/>
        </w:rPr>
        <w:t xml:space="preserve"> quarter </w:t>
      </w:r>
      <w:r w:rsidR="00FF43F4">
        <w:rPr>
          <w:rFonts w:ascii="Arial" w:hAnsi="Arial" w:cs="Arial"/>
          <w:szCs w:val="24"/>
        </w:rPr>
        <w:t xml:space="preserve">following </w:t>
      </w:r>
      <w:r w:rsidR="00052E35">
        <w:rPr>
          <w:rFonts w:ascii="Arial" w:hAnsi="Arial" w:cs="Arial"/>
          <w:szCs w:val="24"/>
        </w:rPr>
        <w:t>the “Senior ‘A-Student</w:t>
      </w:r>
      <w:r w:rsidR="007169E7">
        <w:rPr>
          <w:rFonts w:ascii="Arial" w:hAnsi="Arial" w:cs="Arial"/>
          <w:szCs w:val="24"/>
        </w:rPr>
        <w:t>’</w:t>
      </w:r>
      <w:r w:rsidR="00052E35">
        <w:rPr>
          <w:rFonts w:ascii="Arial" w:hAnsi="Arial" w:cs="Arial"/>
          <w:szCs w:val="24"/>
        </w:rPr>
        <w:t>” format</w:t>
      </w:r>
      <w:r>
        <w:rPr>
          <w:rFonts w:ascii="Arial" w:hAnsi="Arial" w:cs="Arial"/>
          <w:szCs w:val="24"/>
        </w:rPr>
        <w:t xml:space="preserve">.  </w:t>
      </w:r>
    </w:p>
    <w:p w:rsidR="00EA0248" w:rsidRPr="00491443" w:rsidRDefault="00EA0248" w:rsidP="00943077">
      <w:pPr>
        <w:widowControl w:val="0"/>
        <w:rPr>
          <w:rFonts w:ascii="Arial" w:hAnsi="Arial" w:cs="Arial"/>
          <w:szCs w:val="24"/>
        </w:rPr>
      </w:pPr>
    </w:p>
    <w:p w:rsidR="00B47895" w:rsidRDefault="00943077" w:rsidP="006B3966">
      <w:pPr>
        <w:widowControl w:val="0"/>
        <w:ind w:firstLine="720"/>
        <w:rPr>
          <w:rFonts w:ascii="Arial" w:hAnsi="Arial" w:cs="Arial"/>
          <w:b/>
          <w:szCs w:val="24"/>
        </w:rPr>
      </w:pPr>
      <w:r w:rsidRPr="00491443">
        <w:rPr>
          <w:rFonts w:ascii="Arial" w:hAnsi="Arial" w:cs="Arial"/>
          <w:b/>
          <w:szCs w:val="24"/>
        </w:rPr>
        <w:t>B=8</w:t>
      </w:r>
      <w:r>
        <w:rPr>
          <w:rFonts w:ascii="Arial" w:hAnsi="Arial" w:cs="Arial"/>
          <w:b/>
          <w:szCs w:val="24"/>
        </w:rPr>
        <w:t>0</w:t>
      </w:r>
      <w:r w:rsidRPr="00491443">
        <w:rPr>
          <w:rFonts w:ascii="Arial" w:hAnsi="Arial" w:cs="Arial"/>
          <w:b/>
          <w:szCs w:val="24"/>
        </w:rPr>
        <w:t>%</w:t>
      </w:r>
      <w:r w:rsidR="00B47895">
        <w:rPr>
          <w:rFonts w:ascii="Arial" w:hAnsi="Arial" w:cs="Arial"/>
          <w:b/>
          <w:szCs w:val="24"/>
        </w:rPr>
        <w:t xml:space="preserve"> or above </w:t>
      </w:r>
      <w:r w:rsidR="006B3966">
        <w:rPr>
          <w:rFonts w:ascii="Arial" w:hAnsi="Arial" w:cs="Arial"/>
          <w:b/>
          <w:szCs w:val="24"/>
        </w:rPr>
        <w:t>(</w:t>
      </w:r>
      <w:r w:rsidR="00B47895">
        <w:rPr>
          <w:rFonts w:ascii="Arial" w:hAnsi="Arial" w:cs="Arial"/>
          <w:b/>
          <w:szCs w:val="24"/>
        </w:rPr>
        <w:t>without</w:t>
      </w:r>
      <w:r w:rsidRPr="00491443">
        <w:rPr>
          <w:rFonts w:ascii="Arial" w:hAnsi="Arial" w:cs="Arial"/>
          <w:b/>
          <w:szCs w:val="24"/>
        </w:rPr>
        <w:t xml:space="preserve"> </w:t>
      </w:r>
      <w:r w:rsidR="00FF43F4">
        <w:rPr>
          <w:rFonts w:ascii="Arial" w:hAnsi="Arial" w:cs="Arial"/>
          <w:b/>
          <w:szCs w:val="24"/>
        </w:rPr>
        <w:t>extra book report</w:t>
      </w:r>
      <w:r w:rsidR="006B3966">
        <w:rPr>
          <w:rFonts w:ascii="Arial" w:hAnsi="Arial" w:cs="Arial"/>
          <w:b/>
          <w:szCs w:val="24"/>
        </w:rPr>
        <w:t>)</w:t>
      </w:r>
      <w:proofErr w:type="gramStart"/>
      <w:r w:rsidRPr="00491443">
        <w:rPr>
          <w:rFonts w:ascii="Arial" w:hAnsi="Arial" w:cs="Arial"/>
          <w:b/>
          <w:szCs w:val="24"/>
        </w:rPr>
        <w:t>;</w:t>
      </w:r>
      <w:r w:rsidR="006B3966">
        <w:rPr>
          <w:rFonts w:ascii="Arial" w:hAnsi="Arial" w:cs="Arial"/>
          <w:b/>
          <w:szCs w:val="24"/>
        </w:rPr>
        <w:t xml:space="preserve">  </w:t>
      </w:r>
      <w:r w:rsidRPr="00491443">
        <w:rPr>
          <w:rFonts w:ascii="Arial" w:hAnsi="Arial" w:cs="Arial"/>
          <w:b/>
          <w:szCs w:val="24"/>
        </w:rPr>
        <w:t>C</w:t>
      </w:r>
      <w:proofErr w:type="gramEnd"/>
      <w:r w:rsidRPr="00491443">
        <w:rPr>
          <w:rFonts w:ascii="Arial" w:hAnsi="Arial" w:cs="Arial"/>
          <w:b/>
          <w:szCs w:val="24"/>
        </w:rPr>
        <w:t>=70%-</w:t>
      </w:r>
      <w:r>
        <w:rPr>
          <w:rFonts w:ascii="Arial" w:hAnsi="Arial" w:cs="Arial"/>
          <w:b/>
          <w:szCs w:val="24"/>
        </w:rPr>
        <w:t>-</w:t>
      </w:r>
      <w:r w:rsidRPr="00491443">
        <w:rPr>
          <w:rFonts w:ascii="Arial" w:hAnsi="Arial" w:cs="Arial"/>
          <w:b/>
          <w:szCs w:val="24"/>
        </w:rPr>
        <w:t>79%;</w:t>
      </w:r>
      <w:r w:rsidR="006B3966">
        <w:rPr>
          <w:rFonts w:ascii="Arial" w:hAnsi="Arial" w:cs="Arial"/>
          <w:b/>
          <w:szCs w:val="24"/>
        </w:rPr>
        <w:t xml:space="preserve">  </w:t>
      </w:r>
      <w:r w:rsidRPr="00491443">
        <w:rPr>
          <w:rFonts w:ascii="Arial" w:hAnsi="Arial" w:cs="Arial"/>
          <w:b/>
          <w:szCs w:val="24"/>
        </w:rPr>
        <w:t>D=60%</w:t>
      </w:r>
      <w:r>
        <w:rPr>
          <w:rFonts w:ascii="Arial" w:hAnsi="Arial" w:cs="Arial"/>
          <w:b/>
          <w:szCs w:val="24"/>
        </w:rPr>
        <w:t>-</w:t>
      </w:r>
      <w:r w:rsidRPr="00491443">
        <w:rPr>
          <w:rFonts w:ascii="Arial" w:hAnsi="Arial" w:cs="Arial"/>
          <w:b/>
          <w:szCs w:val="24"/>
        </w:rPr>
        <w:t>-69%;</w:t>
      </w:r>
      <w:r w:rsidR="006B3966">
        <w:rPr>
          <w:rFonts w:ascii="Arial" w:hAnsi="Arial" w:cs="Arial"/>
          <w:b/>
          <w:szCs w:val="24"/>
        </w:rPr>
        <w:t xml:space="preserve">  </w:t>
      </w:r>
      <w:r w:rsidRPr="00491443">
        <w:rPr>
          <w:rFonts w:ascii="Arial" w:hAnsi="Arial" w:cs="Arial"/>
          <w:b/>
          <w:szCs w:val="24"/>
        </w:rPr>
        <w:t>F=0%</w:t>
      </w:r>
      <w:r>
        <w:rPr>
          <w:rFonts w:ascii="Arial" w:hAnsi="Arial" w:cs="Arial"/>
          <w:b/>
          <w:szCs w:val="24"/>
        </w:rPr>
        <w:t>-</w:t>
      </w:r>
      <w:r w:rsidRPr="00491443">
        <w:rPr>
          <w:rFonts w:ascii="Arial" w:hAnsi="Arial" w:cs="Arial"/>
          <w:b/>
          <w:szCs w:val="24"/>
        </w:rPr>
        <w:t xml:space="preserve">-59%. </w:t>
      </w:r>
    </w:p>
    <w:p w:rsidR="00943077" w:rsidRDefault="00943077" w:rsidP="00FF43F4">
      <w:pPr>
        <w:widowControl w:val="0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43077" w:rsidRDefault="00C03CFE" w:rsidP="00943077">
      <w:pPr>
        <w:widowControl w:val="0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40"/>
          <w:szCs w:val="40"/>
        </w:rPr>
        <w:t>Late work is not acceptable</w:t>
      </w:r>
      <w:r w:rsidR="00943077" w:rsidRPr="00B0136F">
        <w:rPr>
          <w:rFonts w:ascii="Microsoft Sans Serif" w:hAnsi="Microsoft Sans Serif" w:cs="Microsoft Sans Serif"/>
          <w:b/>
          <w:sz w:val="40"/>
          <w:szCs w:val="40"/>
        </w:rPr>
        <w:t>.  Work missed due to absence must be made up according to school board policy.  Exception:  Book reports are due on the first day back from absence</w:t>
      </w:r>
      <w:r w:rsidR="00B47895" w:rsidRPr="00B0136F">
        <w:rPr>
          <w:rFonts w:ascii="Microsoft Sans Serif" w:hAnsi="Microsoft Sans Serif" w:cs="Microsoft Sans Serif"/>
          <w:b/>
          <w:sz w:val="40"/>
          <w:szCs w:val="40"/>
        </w:rPr>
        <w:t xml:space="preserve"> since due dates are posted months in advance</w:t>
      </w:r>
      <w:r w:rsidR="00943077" w:rsidRPr="00B0136F">
        <w:rPr>
          <w:rFonts w:ascii="Microsoft Sans Serif" w:hAnsi="Microsoft Sans Serif" w:cs="Microsoft Sans Serif"/>
          <w:b/>
          <w:sz w:val="40"/>
          <w:szCs w:val="40"/>
        </w:rPr>
        <w:t>.</w:t>
      </w:r>
    </w:p>
    <w:p w:rsidR="00F05C51" w:rsidRPr="002A2C22" w:rsidRDefault="00C03CFE" w:rsidP="00C03CFE">
      <w:pPr>
        <w:widowControl w:val="0"/>
        <w:jc w:val="center"/>
        <w:rPr>
          <w:rFonts w:ascii="Arial" w:eastAsia="Times New Roman" w:hAnsi="Arial" w:cs="Arial"/>
          <w:bCs/>
          <w:szCs w:val="24"/>
          <w:u w:val="single"/>
        </w:rPr>
      </w:pPr>
      <w:r w:rsidRPr="002A2C22">
        <w:rPr>
          <w:rFonts w:ascii="Arial" w:eastAsia="Times New Roman" w:hAnsi="Arial" w:cs="Arial"/>
          <w:b/>
          <w:bCs/>
          <w:sz w:val="40"/>
          <w:szCs w:val="40"/>
          <w:u w:val="single"/>
        </w:rPr>
        <w:t>Computer failure is not accepted as an excuse!</w:t>
      </w:r>
      <w:r w:rsidR="002A2C22" w:rsidRPr="002A2C22">
        <w:rPr>
          <w:rFonts w:ascii="Arial" w:eastAsia="Times New Roman" w:hAnsi="Arial" w:cs="Arial"/>
          <w:b/>
          <w:bCs/>
          <w:sz w:val="40"/>
          <w:szCs w:val="40"/>
          <w:u w:val="single"/>
        </w:rPr>
        <w:t xml:space="preserve"> </w:t>
      </w:r>
    </w:p>
    <w:sectPr w:rsidR="00F05C51" w:rsidRPr="002A2C22" w:rsidSect="00FF43F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D36026"/>
    <w:rsid w:val="00052E35"/>
    <w:rsid w:val="000639E4"/>
    <w:rsid w:val="000C6088"/>
    <w:rsid w:val="001356EF"/>
    <w:rsid w:val="00204738"/>
    <w:rsid w:val="00240FA7"/>
    <w:rsid w:val="0029776C"/>
    <w:rsid w:val="002A2C22"/>
    <w:rsid w:val="002E0136"/>
    <w:rsid w:val="003A58E9"/>
    <w:rsid w:val="004259AF"/>
    <w:rsid w:val="00491443"/>
    <w:rsid w:val="004C2104"/>
    <w:rsid w:val="00592412"/>
    <w:rsid w:val="00661625"/>
    <w:rsid w:val="00666FFA"/>
    <w:rsid w:val="006B3966"/>
    <w:rsid w:val="006F672D"/>
    <w:rsid w:val="007169E7"/>
    <w:rsid w:val="0072193B"/>
    <w:rsid w:val="00731318"/>
    <w:rsid w:val="007517CB"/>
    <w:rsid w:val="00782923"/>
    <w:rsid w:val="007C3C55"/>
    <w:rsid w:val="008B32CB"/>
    <w:rsid w:val="008D3354"/>
    <w:rsid w:val="008D7239"/>
    <w:rsid w:val="00943077"/>
    <w:rsid w:val="009D720A"/>
    <w:rsid w:val="009D7D43"/>
    <w:rsid w:val="009E0E20"/>
    <w:rsid w:val="00A542C7"/>
    <w:rsid w:val="00AF47E3"/>
    <w:rsid w:val="00B0136F"/>
    <w:rsid w:val="00B47895"/>
    <w:rsid w:val="00B75003"/>
    <w:rsid w:val="00BA4674"/>
    <w:rsid w:val="00BB5184"/>
    <w:rsid w:val="00BF3D35"/>
    <w:rsid w:val="00C03CFE"/>
    <w:rsid w:val="00C24A61"/>
    <w:rsid w:val="00D210A7"/>
    <w:rsid w:val="00D250BD"/>
    <w:rsid w:val="00D36026"/>
    <w:rsid w:val="00D4225C"/>
    <w:rsid w:val="00DC1BB7"/>
    <w:rsid w:val="00DC2987"/>
    <w:rsid w:val="00DD6E44"/>
    <w:rsid w:val="00E15370"/>
    <w:rsid w:val="00E361E4"/>
    <w:rsid w:val="00E95C15"/>
    <w:rsid w:val="00EA0248"/>
    <w:rsid w:val="00F05C51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3F89BA-28BC-4AC4-A556-75CF83B8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15"/>
    <w:rPr>
      <w:sz w:val="24"/>
    </w:rPr>
  </w:style>
  <w:style w:type="paragraph" w:styleId="Heading1">
    <w:name w:val="heading 1"/>
    <w:basedOn w:val="Normal"/>
    <w:next w:val="Normal"/>
    <w:qFormat/>
    <w:rsid w:val="00E95C15"/>
    <w:pPr>
      <w:keepNext/>
      <w:widowControl w:val="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E95C15"/>
    <w:pPr>
      <w:keepNext/>
      <w:widowControl w:val="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C15"/>
    <w:pPr>
      <w:widowControl w:val="0"/>
      <w:jc w:val="center"/>
    </w:pPr>
    <w:rPr>
      <w:rFonts w:ascii="Arial" w:eastAsia="Times New Roman" w:hAnsi="Arial" w:cs="Arial"/>
      <w:b/>
      <w:bCs/>
    </w:rPr>
  </w:style>
  <w:style w:type="character" w:styleId="Strong">
    <w:name w:val="Strong"/>
    <w:basedOn w:val="DefaultParagraphFont"/>
    <w:qFormat/>
    <w:rsid w:val="00D250BD"/>
    <w:rPr>
      <w:b/>
      <w:bCs/>
    </w:rPr>
  </w:style>
  <w:style w:type="character" w:styleId="Hyperlink">
    <w:name w:val="Hyperlink"/>
    <w:basedOn w:val="DefaultParagraphFont"/>
    <w:rsid w:val="00F05C51"/>
    <w:rPr>
      <w:color w:val="003399"/>
      <w:u w:val="single"/>
    </w:rPr>
  </w:style>
  <w:style w:type="character" w:customStyle="1" w:styleId="body1">
    <w:name w:val="body1"/>
    <w:basedOn w:val="DefaultParagraphFont"/>
    <w:rsid w:val="00F05C51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F05C5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semiHidden/>
    <w:rsid w:val="00BB5184"/>
    <w:rPr>
      <w:rFonts w:ascii="Tahoma" w:hAnsi="Tahoma" w:cs="Tahoma"/>
      <w:sz w:val="16"/>
      <w:szCs w:val="16"/>
    </w:rPr>
  </w:style>
  <w:style w:type="character" w:customStyle="1" w:styleId="huge">
    <w:name w:val="huge"/>
    <w:basedOn w:val="DefaultParagraphFont"/>
    <w:rsid w:val="009E0E20"/>
  </w:style>
  <w:style w:type="character" w:customStyle="1" w:styleId="bodybold">
    <w:name w:val="bodybold"/>
    <w:basedOn w:val="DefaultParagraphFont"/>
    <w:rsid w:val="009E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thackeray@roundup.k12.m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Roundup Public Schools</vt:lpstr>
    </vt:vector>
  </TitlesOfParts>
  <Company>RHS</Company>
  <LinksUpToDate>false</LinksUpToDate>
  <CharactersWithSpaces>2759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http://roundup.mt.schoolwebpages.com/education/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Roundup Public Schools</dc:title>
  <dc:subject/>
  <dc:creator>RHS</dc:creator>
  <cp:keywords/>
  <cp:lastModifiedBy>Teacher</cp:lastModifiedBy>
  <cp:revision>10</cp:revision>
  <cp:lastPrinted>2014-08-19T21:26:00Z</cp:lastPrinted>
  <dcterms:created xsi:type="dcterms:W3CDTF">2010-08-01T17:08:00Z</dcterms:created>
  <dcterms:modified xsi:type="dcterms:W3CDTF">2016-05-25T13:57:00Z</dcterms:modified>
</cp:coreProperties>
</file>